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7CFC" w14:textId="77777777" w:rsidR="00EC659B" w:rsidRDefault="000F4B10"/>
    <w:p w14:paraId="18DC754E" w14:textId="462C0646" w:rsidR="00864D65" w:rsidRDefault="00864D65" w:rsidP="004A131D">
      <w:pPr>
        <w:jc w:val="both"/>
      </w:pPr>
      <w:r>
        <w:rPr>
          <w:rFonts w:ascii="Arial" w:hAnsi="Arial" w:cs="Arial"/>
          <w:sz w:val="22"/>
          <w:szCs w:val="22"/>
        </w:rPr>
        <w:t xml:space="preserve">The Southgate Community Center Inc. will </w:t>
      </w:r>
      <w:r w:rsidR="005B3621">
        <w:rPr>
          <w:rFonts w:ascii="Arial" w:hAnsi="Arial" w:cs="Arial"/>
          <w:sz w:val="22"/>
          <w:szCs w:val="22"/>
        </w:rPr>
        <w:t xml:space="preserve">hold a </w:t>
      </w:r>
      <w:r>
        <w:rPr>
          <w:rFonts w:ascii="Arial" w:hAnsi="Arial" w:cs="Arial"/>
          <w:sz w:val="22"/>
          <w:szCs w:val="22"/>
        </w:rPr>
        <w:t>meet</w:t>
      </w:r>
      <w:r w:rsidR="005B362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on </w:t>
      </w:r>
      <w:r w:rsidR="000F4B10">
        <w:rPr>
          <w:rFonts w:ascii="Arial" w:hAnsi="Arial" w:cs="Arial"/>
          <w:sz w:val="22"/>
          <w:szCs w:val="22"/>
        </w:rPr>
        <w:t>June 1</w:t>
      </w:r>
      <w:r w:rsidR="00E145DD">
        <w:rPr>
          <w:rFonts w:ascii="Arial" w:hAnsi="Arial" w:cs="Arial"/>
          <w:sz w:val="22"/>
          <w:szCs w:val="22"/>
        </w:rPr>
        <w:t xml:space="preserve"> at 5:30</w:t>
      </w:r>
      <w:r>
        <w:rPr>
          <w:rFonts w:ascii="Arial" w:hAnsi="Arial" w:cs="Arial"/>
          <w:sz w:val="22"/>
          <w:szCs w:val="22"/>
        </w:rPr>
        <w:t xml:space="preserve"> at </w:t>
      </w:r>
      <w:r w:rsidR="004A131D">
        <w:rPr>
          <w:rFonts w:ascii="Arial" w:hAnsi="Arial" w:cs="Arial"/>
          <w:sz w:val="22"/>
          <w:szCs w:val="22"/>
        </w:rPr>
        <w:t>122 Electric Ave. Southgate</w:t>
      </w:r>
      <w:r w:rsidR="000F4B10">
        <w:rPr>
          <w:rFonts w:ascii="Arial" w:hAnsi="Arial" w:cs="Arial"/>
          <w:sz w:val="22"/>
          <w:szCs w:val="22"/>
        </w:rPr>
        <w:t>, KY</w:t>
      </w:r>
    </w:p>
    <w:sectPr w:rsidR="0086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65"/>
    <w:rsid w:val="000F4B10"/>
    <w:rsid w:val="001E378F"/>
    <w:rsid w:val="004A131D"/>
    <w:rsid w:val="005B3621"/>
    <w:rsid w:val="00864D65"/>
    <w:rsid w:val="009253AC"/>
    <w:rsid w:val="00AE7377"/>
    <w:rsid w:val="00E145DD"/>
    <w:rsid w:val="00E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E4F3"/>
  <w15:chartTrackingRefBased/>
  <w15:docId w15:val="{59950A91-D1CC-4787-9213-6F758CD8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Barton</dc:creator>
  <cp:keywords/>
  <dc:description/>
  <cp:lastModifiedBy>Brandi Barton</cp:lastModifiedBy>
  <cp:revision>3</cp:revision>
  <dcterms:created xsi:type="dcterms:W3CDTF">2022-05-20T14:43:00Z</dcterms:created>
  <dcterms:modified xsi:type="dcterms:W3CDTF">2022-05-20T14:44:00Z</dcterms:modified>
</cp:coreProperties>
</file>