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9CDFA" w14:textId="77777777" w:rsidR="002976D8" w:rsidRDefault="002976D8" w:rsidP="002976D8">
      <w:pPr>
        <w:jc w:val="center"/>
        <w:outlineLvl w:val="0"/>
        <w:rPr>
          <w:b/>
          <w:sz w:val="36"/>
        </w:rPr>
      </w:pPr>
      <w:r>
        <w:rPr>
          <w:b/>
          <w:sz w:val="36"/>
        </w:rPr>
        <w:t>CITY OF SOUTHGATE, KENTUCKY</w:t>
      </w:r>
    </w:p>
    <w:p w14:paraId="7F8FA384" w14:textId="77777777" w:rsidR="002976D8" w:rsidRDefault="002976D8" w:rsidP="002976D8">
      <w:pPr>
        <w:jc w:val="center"/>
        <w:outlineLvl w:val="0"/>
        <w:rPr>
          <w:b/>
          <w:sz w:val="36"/>
        </w:rPr>
      </w:pPr>
      <w:r>
        <w:rPr>
          <w:b/>
          <w:sz w:val="36"/>
        </w:rPr>
        <w:t>CAMPBELL COUNTY</w:t>
      </w:r>
    </w:p>
    <w:p w14:paraId="44810BE5" w14:textId="77777777" w:rsidR="002976D8" w:rsidRDefault="002976D8" w:rsidP="002976D8">
      <w:pPr>
        <w:jc w:val="center"/>
        <w:rPr>
          <w:b/>
          <w:sz w:val="36"/>
        </w:rPr>
      </w:pPr>
      <w:r>
        <w:rPr>
          <w:b/>
          <w:sz w:val="36"/>
        </w:rPr>
        <w:t>LEGAL NOTICE</w:t>
      </w:r>
    </w:p>
    <w:p w14:paraId="25B21D4B" w14:textId="77777777" w:rsidR="002976D8" w:rsidRDefault="002976D8" w:rsidP="002976D8">
      <w:pPr>
        <w:jc w:val="both"/>
      </w:pPr>
    </w:p>
    <w:p w14:paraId="3D1A9C90" w14:textId="3394CD7E" w:rsidR="002976D8" w:rsidRDefault="002976D8" w:rsidP="002976D8">
      <w:pPr>
        <w:jc w:val="both"/>
      </w:pPr>
      <w:r>
        <w:t xml:space="preserve">Sealed proposals will be received at the office of the City Clerk, Municipal Building, City of Southgate, 122 Electric Avenue, Southgate, Campbell County, Kentucky, 41071 until </w:t>
      </w:r>
      <w:r w:rsidRPr="002976D8">
        <w:rPr>
          <w:b/>
        </w:rPr>
        <w:t>2:00</w:t>
      </w:r>
      <w:r>
        <w:rPr>
          <w:b/>
        </w:rPr>
        <w:t xml:space="preserve"> P.M</w:t>
      </w:r>
      <w:r>
        <w:t xml:space="preserve">. local time on </w:t>
      </w:r>
      <w:r>
        <w:rPr>
          <w:b/>
        </w:rPr>
        <w:t xml:space="preserve">THURSDAY, </w:t>
      </w:r>
      <w:r w:rsidR="00742827">
        <w:rPr>
          <w:b/>
        </w:rPr>
        <w:t>MARCH 14, 2</w:t>
      </w:r>
      <w:r>
        <w:rPr>
          <w:b/>
        </w:rPr>
        <w:t>02</w:t>
      </w:r>
      <w:r w:rsidR="00742827">
        <w:rPr>
          <w:b/>
        </w:rPr>
        <w:t>4</w:t>
      </w:r>
      <w:r>
        <w:t xml:space="preserve">, for furnishing all labor, materials, and equipment necessary to complete project known as </w:t>
      </w:r>
      <w:r w:rsidR="00742827" w:rsidRPr="00742827">
        <w:rPr>
          <w:b/>
          <w:bCs/>
        </w:rPr>
        <w:t xml:space="preserve">SOUTHGATE 2024 STREET </w:t>
      </w:r>
      <w:proofErr w:type="gramStart"/>
      <w:r w:rsidR="00742827" w:rsidRPr="00742827">
        <w:rPr>
          <w:b/>
          <w:bCs/>
        </w:rPr>
        <w:t>PROGRAM</w:t>
      </w:r>
      <w:r w:rsidR="00742827">
        <w:t xml:space="preserve"> </w:t>
      </w:r>
      <w:r w:rsidR="006E44C4" w:rsidRPr="006E44C4">
        <w:rPr>
          <w:b/>
        </w:rPr>
        <w:t xml:space="preserve"> </w:t>
      </w:r>
      <w:r>
        <w:t>and</w:t>
      </w:r>
      <w:proofErr w:type="gramEnd"/>
      <w:r>
        <w:t>, at said time and place, publicly opened and read aloud.</w:t>
      </w:r>
    </w:p>
    <w:p w14:paraId="40F523BE" w14:textId="77777777" w:rsidR="002976D8" w:rsidRDefault="002976D8" w:rsidP="002976D8">
      <w:pPr>
        <w:jc w:val="both"/>
      </w:pPr>
    </w:p>
    <w:p w14:paraId="17690B4A" w14:textId="25AAB473" w:rsidR="002976D8" w:rsidRDefault="002976D8" w:rsidP="002976D8">
      <w:pPr>
        <w:jc w:val="both"/>
      </w:pPr>
      <w:r>
        <w:t xml:space="preserve">Bids must be in accordance with drawings and specifications and on forms available from CT Consultants, Inc. at a non-refundable cost of </w:t>
      </w:r>
      <w:r w:rsidR="00B07DB0">
        <w:t xml:space="preserve">One hundred </w:t>
      </w:r>
      <w:r>
        <w:t>Dollars ($</w:t>
      </w:r>
      <w:r w:rsidR="00B07DB0">
        <w:t>100</w:t>
      </w:r>
      <w:r>
        <w:t xml:space="preserve">.00) mailed.  Documents may be ordered by registering and paying for the documents online at </w:t>
      </w:r>
      <w:hyperlink r:id="rId5" w:history="1">
        <w:r>
          <w:rPr>
            <w:rStyle w:val="Hyperlink"/>
          </w:rPr>
          <w:t>https://bids.ctconsultants.com</w:t>
        </w:r>
      </w:hyperlink>
      <w:r>
        <w:t xml:space="preserve">.  Please contact </w:t>
      </w:r>
      <w:hyperlink r:id="rId6" w:history="1">
        <w:r>
          <w:rPr>
            <w:rStyle w:val="Hyperlink"/>
          </w:rPr>
          <w:t>planroom@ctconsultants.com</w:t>
        </w:r>
      </w:hyperlink>
      <w:r>
        <w:t xml:space="preserve">. or call 440-530-2395 if you encounter any problems registering or paying for the documents.    </w:t>
      </w:r>
    </w:p>
    <w:p w14:paraId="33E2D280" w14:textId="77777777" w:rsidR="002976D8" w:rsidRDefault="002976D8" w:rsidP="002976D8">
      <w:pPr>
        <w:keepNext/>
        <w:tabs>
          <w:tab w:val="left" w:pos="4680"/>
          <w:tab w:val="right" w:pos="9360"/>
        </w:tabs>
        <w:jc w:val="both"/>
      </w:pPr>
    </w:p>
    <w:p w14:paraId="1FB25051" w14:textId="77777777" w:rsidR="002976D8" w:rsidRDefault="002976D8" w:rsidP="002976D8">
      <w:pPr>
        <w:jc w:val="both"/>
      </w:pPr>
      <w:r>
        <w:t xml:space="preserve">The bid specifications, drawings, </w:t>
      </w:r>
      <w:proofErr w:type="spellStart"/>
      <w:r>
        <w:t>planholders</w:t>
      </w:r>
      <w:proofErr w:type="spellEnd"/>
      <w:r>
        <w:t xml:space="preserve"> list, addenda, and other bid information (</w:t>
      </w:r>
      <w:r>
        <w:rPr>
          <w:b/>
        </w:rPr>
        <w:t>but not the</w:t>
      </w:r>
      <w:r>
        <w:t xml:space="preserve"> </w:t>
      </w:r>
      <w:r>
        <w:rPr>
          <w:b/>
        </w:rPr>
        <w:t>bid forms</w:t>
      </w:r>
      <w:r>
        <w:t xml:space="preserve">) may be viewed and/or downloaded for free via the internet at </w:t>
      </w:r>
      <w:hyperlink r:id="rId7" w:history="1">
        <w:r>
          <w:rPr>
            <w:rStyle w:val="Hyperlink"/>
          </w:rPr>
          <w:t>https://bids.ctconsultants.com</w:t>
        </w:r>
      </w:hyperlink>
      <w:r>
        <w:rPr>
          <w:rStyle w:val="Hyperlink"/>
        </w:rPr>
        <w:t xml:space="preserve">.  </w:t>
      </w:r>
      <w:r>
        <w:t>The bidder shall be responsible to check for Addenda and obtain same from the web site.</w:t>
      </w:r>
    </w:p>
    <w:p w14:paraId="16C008C6" w14:textId="77777777" w:rsidR="002976D8" w:rsidRDefault="002976D8" w:rsidP="002976D8">
      <w:pPr>
        <w:keepNext/>
        <w:tabs>
          <w:tab w:val="left" w:pos="4680"/>
          <w:tab w:val="right" w:pos="9360"/>
        </w:tabs>
        <w:jc w:val="both"/>
      </w:pPr>
    </w:p>
    <w:p w14:paraId="601D4322" w14:textId="77777777" w:rsidR="002976D8" w:rsidRDefault="002976D8" w:rsidP="002976D8">
      <w:pPr>
        <w:keepNext/>
        <w:tabs>
          <w:tab w:val="left" w:pos="4680"/>
          <w:tab w:val="right" w:pos="9360"/>
        </w:tabs>
        <w:jc w:val="both"/>
      </w:pPr>
      <w:r>
        <w:t xml:space="preserve">Each bidder is required to submit with his proposal a bid bond in the amount of ten percent (10%) of the base bid or certified check equal in amount to ten percent (10%) of the base bid.  The bidder to whom the contract is awarded will be required to furnish a surety bond in an amount equal to </w:t>
      </w:r>
      <w:proofErr w:type="gramStart"/>
      <w:r>
        <w:t>one-hundred percent</w:t>
      </w:r>
      <w:proofErr w:type="gramEnd"/>
      <w:r>
        <w:t xml:space="preserve"> (100%) of the contract amount. Bid security furnished in Bond form shall be issued by a Surety Company or Corporation licensed in the State of Kentucky to provide said surety.</w:t>
      </w:r>
    </w:p>
    <w:p w14:paraId="5DA559D3" w14:textId="77777777" w:rsidR="002976D8" w:rsidRDefault="002976D8" w:rsidP="002976D8">
      <w:pPr>
        <w:spacing w:line="260" w:lineRule="exact"/>
        <w:jc w:val="both"/>
      </w:pPr>
    </w:p>
    <w:p w14:paraId="2B73D1C4" w14:textId="7095EB9F" w:rsidR="002976D8" w:rsidRDefault="002976D8" w:rsidP="002976D8">
      <w:pPr>
        <w:spacing w:line="260" w:lineRule="exact"/>
        <w:jc w:val="both"/>
      </w:pPr>
      <w:r>
        <w:t xml:space="preserve">Proposals must contain the full name of the party or parties submitting the same and all persons interested therein.  It is the intent and requirements of the owner that this project </w:t>
      </w:r>
      <w:r w:rsidR="001535F6">
        <w:t xml:space="preserve">be </w:t>
      </w:r>
      <w:r>
        <w:t>completed no later than</w:t>
      </w:r>
      <w:r>
        <w:rPr>
          <w:b/>
        </w:rPr>
        <w:t xml:space="preserve"> </w:t>
      </w:r>
      <w:r w:rsidR="00742827">
        <w:rPr>
          <w:b/>
        </w:rPr>
        <w:t xml:space="preserve">SATURDAY, </w:t>
      </w:r>
      <w:r w:rsidR="001B063C">
        <w:rPr>
          <w:b/>
        </w:rPr>
        <w:t xml:space="preserve">AUGUST </w:t>
      </w:r>
      <w:r w:rsidR="00742827">
        <w:rPr>
          <w:b/>
        </w:rPr>
        <w:t>31</w:t>
      </w:r>
      <w:r w:rsidR="001B063C">
        <w:rPr>
          <w:b/>
        </w:rPr>
        <w:t>, 202</w:t>
      </w:r>
      <w:r w:rsidR="00742827">
        <w:rPr>
          <w:b/>
        </w:rPr>
        <w:t>4</w:t>
      </w:r>
      <w:r>
        <w:t>.</w:t>
      </w:r>
    </w:p>
    <w:p w14:paraId="15430514" w14:textId="77777777" w:rsidR="002976D8" w:rsidRDefault="002976D8" w:rsidP="002976D8">
      <w:pPr>
        <w:spacing w:line="260" w:lineRule="exact"/>
        <w:jc w:val="both"/>
      </w:pPr>
    </w:p>
    <w:p w14:paraId="47267E92" w14:textId="77777777" w:rsidR="002976D8" w:rsidRDefault="002976D8" w:rsidP="002976D8">
      <w:pPr>
        <w:spacing w:line="260" w:lineRule="exact"/>
        <w:jc w:val="both"/>
      </w:pPr>
      <w:r>
        <w:t xml:space="preserve">The successful bidder will be required to have a current occupational license in the City of Southgate before the Contract will be awarded.  </w:t>
      </w:r>
    </w:p>
    <w:p w14:paraId="2AD28A9F" w14:textId="77777777" w:rsidR="002976D8" w:rsidRDefault="002976D8" w:rsidP="002976D8">
      <w:pPr>
        <w:spacing w:line="260" w:lineRule="exact"/>
        <w:jc w:val="both"/>
      </w:pPr>
    </w:p>
    <w:p w14:paraId="6A1CB898" w14:textId="77777777" w:rsidR="002976D8" w:rsidRDefault="002976D8" w:rsidP="002976D8">
      <w:pPr>
        <w:spacing w:line="260" w:lineRule="exact"/>
        <w:jc w:val="both"/>
      </w:pPr>
      <w:r>
        <w:t xml:space="preserve">The City Council of the City of </w:t>
      </w:r>
      <w:proofErr w:type="gramStart"/>
      <w:r>
        <w:t>Southgate,</w:t>
      </w:r>
      <w:proofErr w:type="gramEnd"/>
      <w:r>
        <w:t xml:space="preserve"> reserve the right to waive irregularities and to reject any or all bids.</w:t>
      </w:r>
    </w:p>
    <w:p w14:paraId="6AE2A051" w14:textId="77777777" w:rsidR="002976D8" w:rsidRDefault="002976D8" w:rsidP="002976D8">
      <w:pPr>
        <w:spacing w:line="260" w:lineRule="exact"/>
        <w:jc w:val="both"/>
      </w:pPr>
    </w:p>
    <w:p w14:paraId="132D425B" w14:textId="77777777" w:rsidR="002976D8" w:rsidRDefault="002976D8" w:rsidP="002976D8">
      <w:pPr>
        <w:spacing w:line="260" w:lineRule="exact"/>
        <w:jc w:val="both"/>
      </w:pPr>
      <w:r>
        <w:t xml:space="preserve">The City Council of the City of Southgate shall authorize acceptance of the bid made by the responsible bidder who, in Council's judgment, offers the best and most responsive proposal to the City, considering quality, service, performance record, and price; or Council may direct the rejection of all bids.  The </w:t>
      </w:r>
      <w:proofErr w:type="gramStart"/>
      <w:r>
        <w:t>City</w:t>
      </w:r>
      <w:proofErr w:type="gramEnd"/>
      <w:r>
        <w:t xml:space="preserve"> may award based on "functional equivalence" concerning specified work or products.</w:t>
      </w:r>
    </w:p>
    <w:p w14:paraId="4A576B82" w14:textId="77777777" w:rsidR="002976D8" w:rsidRDefault="002976D8" w:rsidP="002976D8">
      <w:pPr>
        <w:jc w:val="both"/>
      </w:pPr>
    </w:p>
    <w:p w14:paraId="16C43AE3" w14:textId="77777777" w:rsidR="002976D8" w:rsidRDefault="002976D8" w:rsidP="002976D8">
      <w:r>
        <w:t xml:space="preserve">By </w:t>
      </w:r>
      <w:proofErr w:type="gramStart"/>
      <w:r>
        <w:t>the order</w:t>
      </w:r>
      <w:proofErr w:type="gramEnd"/>
      <w:r>
        <w:t xml:space="preserve"> of the City Council of the City of Southgate.</w:t>
      </w:r>
    </w:p>
    <w:p w14:paraId="72D30A62" w14:textId="46D84A36" w:rsidR="002976D8" w:rsidRDefault="002976D8" w:rsidP="002976D8">
      <w:pPr>
        <w:jc w:val="both"/>
      </w:pPr>
      <w:r>
        <w:t xml:space="preserve">Mayor Jim Hamberg, City of Southgate                      </w:t>
      </w:r>
    </w:p>
    <w:p w14:paraId="254241C5" w14:textId="77777777" w:rsidR="002976D8" w:rsidRDefault="002976D8" w:rsidP="002976D8">
      <w:pPr>
        <w:tabs>
          <w:tab w:val="left" w:pos="1728"/>
        </w:tabs>
      </w:pPr>
    </w:p>
    <w:p w14:paraId="79E1F941" w14:textId="77777777" w:rsidR="002976D8" w:rsidRDefault="002976D8" w:rsidP="002976D8">
      <w:pPr>
        <w:tabs>
          <w:tab w:val="left" w:pos="1728"/>
        </w:tabs>
      </w:pPr>
    </w:p>
    <w:p w14:paraId="6D2438E2" w14:textId="25B02C0E" w:rsidR="002976D8" w:rsidRPr="006111D5" w:rsidRDefault="002976D8" w:rsidP="002976D8">
      <w:pPr>
        <w:tabs>
          <w:tab w:val="left" w:pos="1728"/>
        </w:tabs>
      </w:pPr>
      <w:r>
        <w:t>Publishing Date:</w:t>
      </w:r>
      <w:r>
        <w:tab/>
        <w:t xml:space="preserve"> </w:t>
      </w:r>
      <w:r w:rsidR="00B07DB0">
        <w:t xml:space="preserve">LINK </w:t>
      </w:r>
      <w:r w:rsidR="001470F8">
        <w:t>NKY</w:t>
      </w:r>
      <w:r w:rsidR="00742827">
        <w:t xml:space="preserve"> </w:t>
      </w:r>
      <w:r w:rsidRPr="006111D5">
        <w:t xml:space="preserve">– </w:t>
      </w:r>
      <w:r w:rsidR="006E44C4" w:rsidRPr="006111D5">
        <w:t>FEBRUARY 2</w:t>
      </w:r>
      <w:r w:rsidR="00E21EB7" w:rsidRPr="006111D5">
        <w:t>2</w:t>
      </w:r>
      <w:r w:rsidR="006E44C4" w:rsidRPr="006111D5">
        <w:t>, 202</w:t>
      </w:r>
      <w:r w:rsidR="006111D5" w:rsidRPr="006111D5">
        <w:t>4</w:t>
      </w:r>
    </w:p>
    <w:p w14:paraId="21A72320" w14:textId="77777777" w:rsidR="00FB1D39" w:rsidRPr="003535C2" w:rsidRDefault="00FB1D39" w:rsidP="003535C2"/>
    <w:sectPr w:rsidR="00FB1D39" w:rsidRPr="003535C2" w:rsidSect="002976D8">
      <w:pgSz w:w="12240" w:h="15840" w:code="1"/>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leTLig">
    <w:altName w:val="Segoe UI Semilight"/>
    <w:charset w:val="00"/>
    <w:family w:val="swiss"/>
    <w:pitch w:val="variable"/>
    <w:sig w:usb0="00000007" w:usb1="00000000" w:usb2="00000000" w:usb3="00000000" w:csb0="00000013" w:csb1="00000000"/>
  </w:font>
  <w:font w:name="Times">
    <w:panose1 w:val="02020603050405020304"/>
    <w:charset w:val="00"/>
    <w:family w:val="roman"/>
    <w:pitch w:val="variable"/>
    <w:sig w:usb0="E0002EFF" w:usb1="C000785B" w:usb2="00000009" w:usb3="00000000" w:csb0="000001FF" w:csb1="00000000"/>
  </w:font>
  <w:font w:name="Helvetica 75 Bold">
    <w:altName w:val="Arial"/>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0655B"/>
    <w:multiLevelType w:val="multilevel"/>
    <w:tmpl w:val="3E4090DE"/>
    <w:lvl w:ilvl="0">
      <w:start w:val="1"/>
      <w:numFmt w:val="bullet"/>
      <w:pStyle w:val="CTLevel2Bullet"/>
      <w:lvlText w:val=""/>
      <w:lvlJc w:val="left"/>
      <w:pPr>
        <w:ind w:left="720" w:hanging="360"/>
      </w:pPr>
      <w:rPr>
        <w:rFonts w:ascii="Symbol" w:hAnsi="Symbol" w:hint="default"/>
      </w:rPr>
    </w:lvl>
    <w:lvl w:ilvl="1">
      <w:start w:val="1"/>
      <w:numFmt w:val="bullet"/>
      <w:lvlText w:val="»"/>
      <w:lvlJc w:val="left"/>
      <w:pPr>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930475"/>
    <w:multiLevelType w:val="multilevel"/>
    <w:tmpl w:val="3E4090DE"/>
    <w:styleLink w:val="CTBullet1"/>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CastleTLig" w:hAnsi="CastleTLig"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503222"/>
    <w:multiLevelType w:val="multilevel"/>
    <w:tmpl w:val="D7E2883A"/>
    <w:styleLink w:val="CTBulletLevel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715740"/>
    <w:multiLevelType w:val="multilevel"/>
    <w:tmpl w:val="D7E2883A"/>
    <w:lvl w:ilvl="0">
      <w:start w:val="1"/>
      <w:numFmt w:val="bullet"/>
      <w:pStyle w:val="CTLevel3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6B590E"/>
    <w:multiLevelType w:val="multilevel"/>
    <w:tmpl w:val="A1EC7DA2"/>
    <w:styleLink w:val="CT1stBullet"/>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89B5DA6"/>
    <w:multiLevelType w:val="multilevel"/>
    <w:tmpl w:val="522A7048"/>
    <w:styleLink w:val="StyleBulletedSymbolsymbolLeft0pxHanging02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2A54DF"/>
    <w:multiLevelType w:val="multilevel"/>
    <w:tmpl w:val="3E4090DE"/>
    <w:styleLink w:val="CTBullet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72C353C"/>
    <w:multiLevelType w:val="multilevel"/>
    <w:tmpl w:val="3E4090DE"/>
    <w:lvl w:ilvl="0">
      <w:start w:val="1"/>
      <w:numFmt w:val="bullet"/>
      <w:pStyle w:val="CTLevel1Bullet"/>
      <w:lvlText w:val=""/>
      <w:lvlJc w:val="left"/>
      <w:pPr>
        <w:ind w:left="720" w:hanging="360"/>
      </w:pPr>
      <w:rPr>
        <w:rFonts w:ascii="Symbol" w:hAnsi="Symbol"/>
      </w:rPr>
    </w:lvl>
    <w:lvl w:ilvl="1">
      <w:start w:val="1"/>
      <w:numFmt w:val="bullet"/>
      <w:lvlText w:val="»"/>
      <w:lvlJc w:val="left"/>
      <w:pPr>
        <w:ind w:left="1440" w:hanging="360"/>
      </w:pPr>
      <w:rPr>
        <w:rFonts w:ascii="CastleTLig" w:hAnsi="CastleTLig"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5327348">
    <w:abstractNumId w:val="7"/>
  </w:num>
  <w:num w:numId="2" w16cid:durableId="249899180">
    <w:abstractNumId w:val="0"/>
  </w:num>
  <w:num w:numId="3" w16cid:durableId="1102342769">
    <w:abstractNumId w:val="3"/>
  </w:num>
  <w:num w:numId="4" w16cid:durableId="68381054">
    <w:abstractNumId w:val="4"/>
  </w:num>
  <w:num w:numId="5" w16cid:durableId="943921546">
    <w:abstractNumId w:val="1"/>
  </w:num>
  <w:num w:numId="6" w16cid:durableId="2104060395">
    <w:abstractNumId w:val="6"/>
  </w:num>
  <w:num w:numId="7" w16cid:durableId="1151557804">
    <w:abstractNumId w:val="2"/>
  </w:num>
  <w:num w:numId="8" w16cid:durableId="1254632990">
    <w:abstractNumId w:val="5"/>
  </w:num>
  <w:num w:numId="9" w16cid:durableId="1322387442">
    <w:abstractNumId w:val="7"/>
  </w:num>
  <w:num w:numId="10" w16cid:durableId="970331802">
    <w:abstractNumId w:val="0"/>
  </w:num>
  <w:num w:numId="11" w16cid:durableId="66840515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clickAndTypeStyle w:val="CTBodyText1"/>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D8"/>
    <w:rsid w:val="00007EC6"/>
    <w:rsid w:val="00011287"/>
    <w:rsid w:val="00041FD3"/>
    <w:rsid w:val="00042BB2"/>
    <w:rsid w:val="00053081"/>
    <w:rsid w:val="00065FC6"/>
    <w:rsid w:val="0009356F"/>
    <w:rsid w:val="0009453C"/>
    <w:rsid w:val="000955C6"/>
    <w:rsid w:val="000B6497"/>
    <w:rsid w:val="000C551C"/>
    <w:rsid w:val="000D0A67"/>
    <w:rsid w:val="000E3837"/>
    <w:rsid w:val="0011502B"/>
    <w:rsid w:val="0012277B"/>
    <w:rsid w:val="00142B4A"/>
    <w:rsid w:val="001446F1"/>
    <w:rsid w:val="001470F8"/>
    <w:rsid w:val="001535F6"/>
    <w:rsid w:val="00166D9B"/>
    <w:rsid w:val="0017258E"/>
    <w:rsid w:val="00173A41"/>
    <w:rsid w:val="00190CBA"/>
    <w:rsid w:val="00195BFD"/>
    <w:rsid w:val="001B063C"/>
    <w:rsid w:val="001C2833"/>
    <w:rsid w:val="001C322F"/>
    <w:rsid w:val="001D56B5"/>
    <w:rsid w:val="002133FA"/>
    <w:rsid w:val="002159F2"/>
    <w:rsid w:val="00224F8E"/>
    <w:rsid w:val="00227536"/>
    <w:rsid w:val="00252CB5"/>
    <w:rsid w:val="00254865"/>
    <w:rsid w:val="0026660B"/>
    <w:rsid w:val="00274557"/>
    <w:rsid w:val="0028442D"/>
    <w:rsid w:val="00291459"/>
    <w:rsid w:val="002976D8"/>
    <w:rsid w:val="002A12F0"/>
    <w:rsid w:val="002C1781"/>
    <w:rsid w:val="002C3CDB"/>
    <w:rsid w:val="002F0C80"/>
    <w:rsid w:val="00304264"/>
    <w:rsid w:val="00317BE6"/>
    <w:rsid w:val="003233A4"/>
    <w:rsid w:val="003535C2"/>
    <w:rsid w:val="00395809"/>
    <w:rsid w:val="003B423F"/>
    <w:rsid w:val="003F73B8"/>
    <w:rsid w:val="00415B8F"/>
    <w:rsid w:val="00426D22"/>
    <w:rsid w:val="00465653"/>
    <w:rsid w:val="00482A18"/>
    <w:rsid w:val="004D1D0B"/>
    <w:rsid w:val="004D4AF0"/>
    <w:rsid w:val="004F307E"/>
    <w:rsid w:val="00516553"/>
    <w:rsid w:val="00530CF9"/>
    <w:rsid w:val="00534649"/>
    <w:rsid w:val="005368D0"/>
    <w:rsid w:val="00541CCB"/>
    <w:rsid w:val="005833B9"/>
    <w:rsid w:val="005E782E"/>
    <w:rsid w:val="005F0C14"/>
    <w:rsid w:val="006079A5"/>
    <w:rsid w:val="006111D5"/>
    <w:rsid w:val="00624E6D"/>
    <w:rsid w:val="00625BD4"/>
    <w:rsid w:val="00626772"/>
    <w:rsid w:val="0066317B"/>
    <w:rsid w:val="00676EFC"/>
    <w:rsid w:val="006A7B35"/>
    <w:rsid w:val="006B28B5"/>
    <w:rsid w:val="006B7E0D"/>
    <w:rsid w:val="006E0193"/>
    <w:rsid w:val="006E08F3"/>
    <w:rsid w:val="006E44C4"/>
    <w:rsid w:val="00703CD0"/>
    <w:rsid w:val="0072314E"/>
    <w:rsid w:val="00742639"/>
    <w:rsid w:val="00742827"/>
    <w:rsid w:val="007850CD"/>
    <w:rsid w:val="007E4A6C"/>
    <w:rsid w:val="007F4627"/>
    <w:rsid w:val="008117B6"/>
    <w:rsid w:val="008177A6"/>
    <w:rsid w:val="00821689"/>
    <w:rsid w:val="008467AD"/>
    <w:rsid w:val="008578EC"/>
    <w:rsid w:val="00887B13"/>
    <w:rsid w:val="008918EE"/>
    <w:rsid w:val="008A2063"/>
    <w:rsid w:val="008A21C2"/>
    <w:rsid w:val="008A4156"/>
    <w:rsid w:val="008C7D04"/>
    <w:rsid w:val="008F5614"/>
    <w:rsid w:val="00901F10"/>
    <w:rsid w:val="009134AF"/>
    <w:rsid w:val="00936241"/>
    <w:rsid w:val="0094554D"/>
    <w:rsid w:val="00977E7A"/>
    <w:rsid w:val="0099430B"/>
    <w:rsid w:val="00996B4F"/>
    <w:rsid w:val="009A3FD7"/>
    <w:rsid w:val="009D2598"/>
    <w:rsid w:val="009E27BE"/>
    <w:rsid w:val="009E3158"/>
    <w:rsid w:val="009E356D"/>
    <w:rsid w:val="00A15EBA"/>
    <w:rsid w:val="00A43407"/>
    <w:rsid w:val="00A46873"/>
    <w:rsid w:val="00A47E6C"/>
    <w:rsid w:val="00AA0460"/>
    <w:rsid w:val="00AB3F20"/>
    <w:rsid w:val="00AE63CF"/>
    <w:rsid w:val="00AF1CDB"/>
    <w:rsid w:val="00AF6179"/>
    <w:rsid w:val="00B07DB0"/>
    <w:rsid w:val="00B26E45"/>
    <w:rsid w:val="00B30070"/>
    <w:rsid w:val="00B3028A"/>
    <w:rsid w:val="00B536D2"/>
    <w:rsid w:val="00B5692F"/>
    <w:rsid w:val="00B7292A"/>
    <w:rsid w:val="00B81373"/>
    <w:rsid w:val="00B90583"/>
    <w:rsid w:val="00BD61FF"/>
    <w:rsid w:val="00BE42FE"/>
    <w:rsid w:val="00BF4CF1"/>
    <w:rsid w:val="00C17359"/>
    <w:rsid w:val="00C35CFF"/>
    <w:rsid w:val="00C43EB4"/>
    <w:rsid w:val="00C44C25"/>
    <w:rsid w:val="00C53548"/>
    <w:rsid w:val="00C643DE"/>
    <w:rsid w:val="00C64454"/>
    <w:rsid w:val="00C7096E"/>
    <w:rsid w:val="00C86DFF"/>
    <w:rsid w:val="00C91C32"/>
    <w:rsid w:val="00CA54F0"/>
    <w:rsid w:val="00CC112B"/>
    <w:rsid w:val="00CE0E89"/>
    <w:rsid w:val="00D06966"/>
    <w:rsid w:val="00D33A95"/>
    <w:rsid w:val="00D42C61"/>
    <w:rsid w:val="00D6024C"/>
    <w:rsid w:val="00D67F8D"/>
    <w:rsid w:val="00D7523C"/>
    <w:rsid w:val="00DA2508"/>
    <w:rsid w:val="00DB4A4B"/>
    <w:rsid w:val="00DB77AC"/>
    <w:rsid w:val="00DD4CB4"/>
    <w:rsid w:val="00DD76A0"/>
    <w:rsid w:val="00DE2BA1"/>
    <w:rsid w:val="00E120F6"/>
    <w:rsid w:val="00E202B7"/>
    <w:rsid w:val="00E21EB7"/>
    <w:rsid w:val="00E23844"/>
    <w:rsid w:val="00E46501"/>
    <w:rsid w:val="00E528D1"/>
    <w:rsid w:val="00E6307E"/>
    <w:rsid w:val="00E7310C"/>
    <w:rsid w:val="00EA4691"/>
    <w:rsid w:val="00EA7609"/>
    <w:rsid w:val="00EB4872"/>
    <w:rsid w:val="00EE0BAB"/>
    <w:rsid w:val="00F16042"/>
    <w:rsid w:val="00F23AE9"/>
    <w:rsid w:val="00F3626D"/>
    <w:rsid w:val="00F44F2C"/>
    <w:rsid w:val="00F54F39"/>
    <w:rsid w:val="00F70217"/>
    <w:rsid w:val="00F72A95"/>
    <w:rsid w:val="00F8022F"/>
    <w:rsid w:val="00F83A84"/>
    <w:rsid w:val="00F965A0"/>
    <w:rsid w:val="00FA0EBB"/>
    <w:rsid w:val="00FB0410"/>
    <w:rsid w:val="00FB1D39"/>
    <w:rsid w:val="00FB4A60"/>
    <w:rsid w:val="00FC0D2E"/>
    <w:rsid w:val="00FC1431"/>
    <w:rsid w:val="00FC1C3F"/>
    <w:rsid w:val="00FC6490"/>
    <w:rsid w:val="00FE10C8"/>
    <w:rsid w:val="00FE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C1F9"/>
  <w15:chartTrackingRefBased/>
  <w15:docId w15:val="{6BCA1BF0-946E-4F30-8C8E-7A1244BE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stleTLig" w:eastAsia="Times" w:hAnsi="CastleTLig" w:cs="Times New Roman"/>
        <w:sz w:val="22"/>
        <w:szCs w:val="22"/>
        <w:lang w:val="en-US" w:eastAsia="en-US" w:bidi="ar-SA"/>
      </w:rPr>
    </w:rPrDefault>
    <w:pPrDefault>
      <w:pPr>
        <w:spacing w:after="255"/>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 NOT USE THIS TEXT"/>
    <w:qFormat/>
    <w:rsid w:val="002976D8"/>
    <w:pPr>
      <w:spacing w:after="0"/>
    </w:pPr>
    <w:rPr>
      <w:rFonts w:ascii="Times New Roman" w:eastAsia="Times New Roman" w:hAnsi="Times New Roman"/>
      <w:sz w:val="24"/>
      <w:szCs w:val="24"/>
    </w:rPr>
  </w:style>
  <w:style w:type="paragraph" w:styleId="Heading1">
    <w:name w:val="heading 1"/>
    <w:basedOn w:val="Normal"/>
    <w:next w:val="Normal"/>
    <w:link w:val="Heading1Char"/>
    <w:semiHidden/>
    <w:unhideWhenUsed/>
    <w:rsid w:val="00EB4872"/>
    <w:pPr>
      <w:keepNext/>
      <w:ind w:left="2880" w:firstLine="720"/>
      <w:outlineLvl w:val="0"/>
    </w:pPr>
    <w:rPr>
      <w:rFonts w:ascii="Helvetica 75 Bold" w:hAnsi="Helvetica 75 Bold"/>
      <w:sz w:val="48"/>
    </w:rPr>
  </w:style>
  <w:style w:type="paragraph" w:styleId="Heading2">
    <w:name w:val="heading 2"/>
    <w:basedOn w:val="Normal"/>
    <w:next w:val="Normal"/>
    <w:link w:val="Heading2Char"/>
    <w:semiHidden/>
    <w:unhideWhenUsed/>
    <w:rsid w:val="00EB4872"/>
    <w:pPr>
      <w:keepNext/>
      <w:ind w:left="4320" w:firstLine="720"/>
      <w:outlineLvl w:val="1"/>
    </w:pPr>
    <w:rPr>
      <w:rFonts w:ascii="Helvetica" w:hAnsi="Helvetica"/>
      <w:sz w:val="48"/>
    </w:rPr>
  </w:style>
  <w:style w:type="paragraph" w:styleId="Heading3">
    <w:name w:val="heading 3"/>
    <w:aliases w:val="DO NOT USE"/>
    <w:basedOn w:val="Normal"/>
    <w:next w:val="Normal"/>
    <w:link w:val="Heading3Char"/>
    <w:unhideWhenUsed/>
    <w:rsid w:val="00EB4872"/>
    <w:pPr>
      <w:keepNext/>
      <w:ind w:left="4320" w:firstLine="720"/>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54865"/>
    <w:rPr>
      <w:rFonts w:ascii="Helvetica" w:hAnsi="Helvetica"/>
      <w:sz w:val="48"/>
    </w:rPr>
  </w:style>
  <w:style w:type="character" w:customStyle="1" w:styleId="Heading3Char">
    <w:name w:val="Heading 3 Char"/>
    <w:aliases w:val="DO NOT USE Char"/>
    <w:basedOn w:val="DefaultParagraphFont"/>
    <w:link w:val="Heading3"/>
    <w:rsid w:val="00254865"/>
    <w:rPr>
      <w:rFonts w:ascii="Arial" w:hAnsi="Arial"/>
      <w:b/>
      <w:sz w:val="48"/>
    </w:rPr>
  </w:style>
  <w:style w:type="numbering" w:customStyle="1" w:styleId="CT1stBullet">
    <w:name w:val="CT 1st Bullet"/>
    <w:basedOn w:val="NoList"/>
    <w:uiPriority w:val="99"/>
    <w:rsid w:val="00F965A0"/>
    <w:pPr>
      <w:numPr>
        <w:numId w:val="4"/>
      </w:numPr>
    </w:pPr>
  </w:style>
  <w:style w:type="paragraph" w:customStyle="1" w:styleId="CTAddressBlock">
    <w:name w:val="CT Address Block"/>
    <w:link w:val="CTAddressBlockChar"/>
    <w:qFormat/>
    <w:rsid w:val="00C44C25"/>
    <w:pPr>
      <w:spacing w:after="0"/>
    </w:pPr>
    <w:rPr>
      <w:rFonts w:ascii="Open Sans Light" w:hAnsi="Open Sans Light" w:cs="Open Sans Light"/>
    </w:rPr>
  </w:style>
  <w:style w:type="character" w:customStyle="1" w:styleId="CTAddressBlockChar">
    <w:name w:val="CT Address Block Char"/>
    <w:basedOn w:val="DefaultParagraphFont"/>
    <w:link w:val="CTAddressBlock"/>
    <w:rsid w:val="00C44C25"/>
    <w:rPr>
      <w:rFonts w:ascii="Open Sans Light" w:hAnsi="Open Sans Light" w:cs="Open Sans Light"/>
    </w:rPr>
  </w:style>
  <w:style w:type="paragraph" w:customStyle="1" w:styleId="CTAddressblocklastline">
    <w:name w:val="CT Address block last line"/>
    <w:next w:val="Normal"/>
    <w:link w:val="CTAddressblocklastlineChar"/>
    <w:qFormat/>
    <w:rsid w:val="00C44C25"/>
    <w:pPr>
      <w:spacing w:after="765"/>
    </w:pPr>
    <w:rPr>
      <w:rFonts w:ascii="Open Sans Light" w:hAnsi="Open Sans Light" w:cs="Open Sans Light"/>
    </w:rPr>
  </w:style>
  <w:style w:type="character" w:customStyle="1" w:styleId="CTAddressblocklastlineChar">
    <w:name w:val="CT Address block last line Char"/>
    <w:basedOn w:val="DefaultParagraphFont"/>
    <w:link w:val="CTAddressblocklastline"/>
    <w:rsid w:val="00C44C25"/>
    <w:rPr>
      <w:rFonts w:ascii="Open Sans Light" w:hAnsi="Open Sans Light" w:cs="Open Sans Light"/>
    </w:rPr>
  </w:style>
  <w:style w:type="paragraph" w:customStyle="1" w:styleId="CTLetterBody">
    <w:name w:val="CT Letter Body"/>
    <w:basedOn w:val="Normal"/>
    <w:link w:val="CTLetterBodyChar"/>
    <w:qFormat/>
    <w:rsid w:val="00C44C25"/>
    <w:pPr>
      <w:spacing w:after="225" w:line="280" w:lineRule="exact"/>
    </w:pPr>
    <w:rPr>
      <w:szCs w:val="22"/>
    </w:rPr>
  </w:style>
  <w:style w:type="character" w:customStyle="1" w:styleId="CTLetterBodyChar">
    <w:name w:val="CT Letter Body Char"/>
    <w:basedOn w:val="DefaultParagraphFont"/>
    <w:link w:val="CTLetterBody"/>
    <w:rsid w:val="00C44C25"/>
  </w:style>
  <w:style w:type="paragraph" w:customStyle="1" w:styleId="CTBodyText1">
    <w:name w:val="CT Body Text 1"/>
    <w:link w:val="CTBodyText1Char"/>
    <w:qFormat/>
    <w:rsid w:val="00C44C25"/>
  </w:style>
  <w:style w:type="character" w:customStyle="1" w:styleId="CTBodyText1Char">
    <w:name w:val="CT Body Text 1 Char"/>
    <w:basedOn w:val="CTLetterBodyChar"/>
    <w:link w:val="CTBodyText1"/>
    <w:rsid w:val="00C44C25"/>
  </w:style>
  <w:style w:type="paragraph" w:customStyle="1" w:styleId="CTBodyText2">
    <w:name w:val="CT Body Text 2"/>
    <w:link w:val="CTBodyText2Char"/>
    <w:qFormat/>
    <w:rsid w:val="00C44C25"/>
    <w:pPr>
      <w:ind w:left="360"/>
    </w:pPr>
  </w:style>
  <w:style w:type="character" w:customStyle="1" w:styleId="CTBodyText2Char">
    <w:name w:val="CT Body Text 2 Char"/>
    <w:basedOn w:val="CTBodyText1Char"/>
    <w:link w:val="CTBodyText2"/>
    <w:rsid w:val="00C44C25"/>
  </w:style>
  <w:style w:type="paragraph" w:customStyle="1" w:styleId="CTBodyText3">
    <w:name w:val="CT Body Text 3"/>
    <w:link w:val="CTBodyText3Char"/>
    <w:qFormat/>
    <w:rsid w:val="00C44C25"/>
    <w:pPr>
      <w:ind w:left="720"/>
    </w:pPr>
  </w:style>
  <w:style w:type="character" w:customStyle="1" w:styleId="CTBodyText3Char">
    <w:name w:val="CT Body Text 3 Char"/>
    <w:basedOn w:val="CTBodyText2Char"/>
    <w:link w:val="CTBodyText3"/>
    <w:rsid w:val="00C44C25"/>
  </w:style>
  <w:style w:type="numbering" w:customStyle="1" w:styleId="CTBullet1">
    <w:name w:val="CT Bullet 1"/>
    <w:basedOn w:val="NoList"/>
    <w:rsid w:val="00F965A0"/>
    <w:pPr>
      <w:numPr>
        <w:numId w:val="5"/>
      </w:numPr>
    </w:pPr>
  </w:style>
  <w:style w:type="numbering" w:customStyle="1" w:styleId="CTBullet2">
    <w:name w:val="CT Bullet 2"/>
    <w:basedOn w:val="NoList"/>
    <w:rsid w:val="00F965A0"/>
    <w:pPr>
      <w:numPr>
        <w:numId w:val="6"/>
      </w:numPr>
    </w:pPr>
  </w:style>
  <w:style w:type="numbering" w:customStyle="1" w:styleId="CTBulletLevel1">
    <w:name w:val="CT Bullet Level 1"/>
    <w:basedOn w:val="NoList"/>
    <w:rsid w:val="00F965A0"/>
    <w:pPr>
      <w:numPr>
        <w:numId w:val="7"/>
      </w:numPr>
    </w:pPr>
  </w:style>
  <w:style w:type="paragraph" w:customStyle="1" w:styleId="CTClientAddress">
    <w:name w:val="CT Client Address"/>
    <w:link w:val="CTClientAddressChar"/>
    <w:qFormat/>
    <w:rsid w:val="00C44C25"/>
    <w:pPr>
      <w:spacing w:before="82" w:after="0"/>
      <w:jc w:val="right"/>
    </w:pPr>
    <w:rPr>
      <w:rFonts w:ascii="Arial" w:hAnsi="Arial" w:cs="Arial"/>
      <w:color w:val="231F20"/>
    </w:rPr>
  </w:style>
  <w:style w:type="character" w:customStyle="1" w:styleId="CTClientAddressChar">
    <w:name w:val="CT Client Address Char"/>
    <w:basedOn w:val="DefaultParagraphFont"/>
    <w:link w:val="CTClientAddress"/>
    <w:rsid w:val="00C44C25"/>
    <w:rPr>
      <w:rFonts w:ascii="Arial" w:hAnsi="Arial" w:cs="Arial"/>
      <w:color w:val="231F20"/>
    </w:rPr>
  </w:style>
  <w:style w:type="paragraph" w:customStyle="1" w:styleId="CTClientCompanyName">
    <w:name w:val="CT Client Company Name"/>
    <w:link w:val="CTClientCompanyNameChar"/>
    <w:qFormat/>
    <w:rsid w:val="00C44C25"/>
    <w:pPr>
      <w:spacing w:before="90" w:after="720" w:line="460" w:lineRule="exact"/>
      <w:jc w:val="right"/>
    </w:pPr>
    <w:rPr>
      <w:rFonts w:ascii="Open Sans Light" w:hAnsi="Open Sans Light"/>
      <w:b/>
      <w:color w:val="231F20"/>
      <w:sz w:val="36"/>
    </w:rPr>
  </w:style>
  <w:style w:type="character" w:customStyle="1" w:styleId="CTClientCompanyNameChar">
    <w:name w:val="CT Client Company Name Char"/>
    <w:basedOn w:val="DefaultParagraphFont"/>
    <w:link w:val="CTClientCompanyName"/>
    <w:rsid w:val="00C44C25"/>
    <w:rPr>
      <w:rFonts w:ascii="Open Sans Light" w:hAnsi="Open Sans Light"/>
      <w:b/>
      <w:color w:val="231F20"/>
      <w:sz w:val="36"/>
    </w:rPr>
  </w:style>
  <w:style w:type="paragraph" w:customStyle="1" w:styleId="CTCompanySignature">
    <w:name w:val="CT Company Signature"/>
    <w:next w:val="Normal"/>
    <w:link w:val="CTCompanySignatureChar"/>
    <w:qFormat/>
    <w:rsid w:val="00C44C25"/>
    <w:pPr>
      <w:spacing w:after="1515"/>
    </w:pPr>
    <w:rPr>
      <w:rFonts w:ascii="Open Sans Light" w:hAnsi="Open Sans Light" w:cs="Open Sans Light"/>
      <w:color w:val="DB8B2D"/>
      <w:sz w:val="40"/>
      <w:szCs w:val="48"/>
    </w:rPr>
  </w:style>
  <w:style w:type="character" w:customStyle="1" w:styleId="CTCompanySignatureChar">
    <w:name w:val="CT Company Signature Char"/>
    <w:basedOn w:val="DefaultParagraphFont"/>
    <w:link w:val="CTCompanySignature"/>
    <w:rsid w:val="00C44C25"/>
    <w:rPr>
      <w:rFonts w:ascii="Open Sans Light" w:hAnsi="Open Sans Light" w:cs="Open Sans Light"/>
      <w:color w:val="DB8B2D"/>
      <w:sz w:val="40"/>
      <w:szCs w:val="48"/>
    </w:rPr>
  </w:style>
  <w:style w:type="paragraph" w:customStyle="1" w:styleId="CTDate">
    <w:name w:val="CT Date"/>
    <w:link w:val="CTDateChar"/>
    <w:qFormat/>
    <w:rsid w:val="00C44C25"/>
    <w:pPr>
      <w:spacing w:after="120"/>
      <w:ind w:left="6660"/>
    </w:pPr>
    <w:rPr>
      <w:rFonts w:ascii="Open Sans" w:hAnsi="Open Sans" w:cs="Open Sans"/>
      <w:color w:val="DB8B2D"/>
    </w:rPr>
  </w:style>
  <w:style w:type="character" w:customStyle="1" w:styleId="CTDateChar">
    <w:name w:val="CT Date Char"/>
    <w:basedOn w:val="DefaultParagraphFont"/>
    <w:link w:val="CTDate"/>
    <w:rsid w:val="00C44C25"/>
    <w:rPr>
      <w:rFonts w:ascii="Open Sans" w:hAnsi="Open Sans" w:cs="Open Sans"/>
      <w:color w:val="DB8B2D"/>
    </w:rPr>
  </w:style>
  <w:style w:type="paragraph" w:customStyle="1" w:styleId="CTDateAddress2ndPage">
    <w:name w:val="CT Date Address 2nd Page"/>
    <w:next w:val="CTLetterBody"/>
    <w:link w:val="CTDateAddress2ndPageChar"/>
    <w:qFormat/>
    <w:rsid w:val="00C44C25"/>
    <w:pPr>
      <w:jc w:val="right"/>
    </w:pPr>
    <w:rPr>
      <w:rFonts w:ascii="Open Sans Light" w:hAnsi="Open Sans Light" w:cs="Open Sans"/>
      <w:color w:val="DB8B2D"/>
    </w:rPr>
  </w:style>
  <w:style w:type="character" w:customStyle="1" w:styleId="CTDateAddress2ndPageChar">
    <w:name w:val="CT Date Address 2nd Page Char"/>
    <w:basedOn w:val="CTDateChar"/>
    <w:link w:val="CTDateAddress2ndPage"/>
    <w:rsid w:val="00C44C25"/>
    <w:rPr>
      <w:rFonts w:ascii="Open Sans Light" w:hAnsi="Open Sans Light" w:cs="Open Sans"/>
      <w:color w:val="DB8B2D"/>
    </w:rPr>
  </w:style>
  <w:style w:type="paragraph" w:customStyle="1" w:styleId="CTDatepage2">
    <w:name w:val="CT Date page 2"/>
    <w:qFormat/>
    <w:rsid w:val="00C44C25"/>
    <w:pPr>
      <w:spacing w:after="0"/>
      <w:jc w:val="right"/>
    </w:pPr>
    <w:rPr>
      <w:rFonts w:ascii="Open Sans Light" w:eastAsia="Times New Roman" w:hAnsi="Open Sans Light"/>
      <w:color w:val="DB8B2D"/>
      <w:szCs w:val="20"/>
    </w:rPr>
  </w:style>
  <w:style w:type="paragraph" w:customStyle="1" w:styleId="CTFooter">
    <w:name w:val="CT Footer"/>
    <w:qFormat/>
    <w:rsid w:val="00C44C25"/>
    <w:pPr>
      <w:spacing w:after="0"/>
      <w:jc w:val="distribute"/>
    </w:pPr>
    <w:rPr>
      <w:rFonts w:ascii="Open Sans Light" w:hAnsi="Open Sans Light" w:cs="Open Sans Light"/>
      <w:color w:val="7F7F7F" w:themeColor="text1" w:themeTint="80"/>
      <w:sz w:val="18"/>
      <w:szCs w:val="18"/>
    </w:rPr>
  </w:style>
  <w:style w:type="paragraph" w:customStyle="1" w:styleId="CTHeading2">
    <w:name w:val="CT Heading 2"/>
    <w:rsid w:val="000E3837"/>
    <w:pPr>
      <w:spacing w:before="255" w:after="0"/>
    </w:pPr>
    <w:rPr>
      <w:rFonts w:ascii="Open Sans Light" w:eastAsia="Times New Roman" w:hAnsi="Open Sans Light"/>
      <w:color w:val="9A1220"/>
      <w:sz w:val="28"/>
      <w:szCs w:val="20"/>
    </w:rPr>
  </w:style>
  <w:style w:type="paragraph" w:customStyle="1" w:styleId="CTHeading3">
    <w:name w:val="CT Heading 3"/>
    <w:rsid w:val="000E3837"/>
    <w:pPr>
      <w:spacing w:before="255" w:after="0"/>
    </w:pPr>
    <w:rPr>
      <w:rFonts w:ascii="Open Sans Light" w:eastAsia="Times New Roman" w:hAnsi="Open Sans Light"/>
      <w:color w:val="DB8B2D"/>
      <w:sz w:val="28"/>
      <w:szCs w:val="20"/>
    </w:rPr>
  </w:style>
  <w:style w:type="paragraph" w:customStyle="1" w:styleId="CTIssueddate">
    <w:name w:val="CT Issued date"/>
    <w:basedOn w:val="Normal"/>
    <w:link w:val="CTIssueddateChar"/>
    <w:qFormat/>
    <w:rsid w:val="00C44C25"/>
    <w:pPr>
      <w:spacing w:before="82" w:line="460" w:lineRule="exact"/>
      <w:jc w:val="right"/>
    </w:pPr>
    <w:rPr>
      <w:rFonts w:ascii="Open Sans Light"/>
      <w:szCs w:val="22"/>
    </w:rPr>
  </w:style>
  <w:style w:type="character" w:customStyle="1" w:styleId="CTIssueddateChar">
    <w:name w:val="CT Issued date Char"/>
    <w:basedOn w:val="DefaultParagraphFont"/>
    <w:link w:val="CTIssueddate"/>
    <w:rsid w:val="00C44C25"/>
    <w:rPr>
      <w:rFonts w:ascii="Open Sans Light"/>
    </w:rPr>
  </w:style>
  <w:style w:type="paragraph" w:customStyle="1" w:styleId="CTLetterBodyLastLine">
    <w:name w:val="CT Letter Body Last Line"/>
    <w:basedOn w:val="CTLetterBody"/>
    <w:next w:val="Normal"/>
    <w:link w:val="CTLetterBodyLastLineChar"/>
    <w:qFormat/>
    <w:rsid w:val="00C44C25"/>
    <w:pPr>
      <w:spacing w:after="660"/>
    </w:pPr>
  </w:style>
  <w:style w:type="character" w:customStyle="1" w:styleId="CTLetterBodyLastLineChar">
    <w:name w:val="CT Letter Body Last Line Char"/>
    <w:basedOn w:val="DefaultParagraphFont"/>
    <w:link w:val="CTLetterBodyLastLine"/>
    <w:rsid w:val="00C44C25"/>
  </w:style>
  <w:style w:type="paragraph" w:customStyle="1" w:styleId="CTLevel1Bullet">
    <w:name w:val="CT Level 1 Bullet"/>
    <w:link w:val="CTLevel1BulletChar"/>
    <w:qFormat/>
    <w:rsid w:val="00C44C25"/>
    <w:pPr>
      <w:numPr>
        <w:numId w:val="1"/>
      </w:numPr>
      <w:tabs>
        <w:tab w:val="left" w:pos="540"/>
      </w:tabs>
      <w:spacing w:after="150"/>
      <w:ind w:left="540" w:hanging="270"/>
    </w:pPr>
    <w:rPr>
      <w:rFonts w:eastAsia="Times New Roman"/>
      <w:bCs/>
      <w:szCs w:val="20"/>
    </w:rPr>
  </w:style>
  <w:style w:type="character" w:customStyle="1" w:styleId="CTLevel1BulletChar">
    <w:name w:val="CT Level 1 Bullet Char"/>
    <w:basedOn w:val="CTBodyText3Char"/>
    <w:link w:val="CTLevel1Bullet"/>
    <w:rsid w:val="00C44C25"/>
    <w:rPr>
      <w:rFonts w:eastAsia="Times New Roman"/>
      <w:bCs/>
      <w:szCs w:val="20"/>
    </w:rPr>
  </w:style>
  <w:style w:type="paragraph" w:customStyle="1" w:styleId="CTLevel2Bullet">
    <w:name w:val="CT Level 2 Bullet"/>
    <w:link w:val="CTLevel2BulletChar"/>
    <w:qFormat/>
    <w:rsid w:val="00C44C25"/>
    <w:pPr>
      <w:numPr>
        <w:numId w:val="2"/>
      </w:numPr>
      <w:tabs>
        <w:tab w:val="left" w:pos="810"/>
      </w:tabs>
      <w:spacing w:after="150"/>
      <w:ind w:left="990" w:hanging="450"/>
    </w:pPr>
    <w:rPr>
      <w:rFonts w:eastAsia="Times New Roman"/>
      <w:bCs/>
      <w:szCs w:val="20"/>
    </w:rPr>
  </w:style>
  <w:style w:type="character" w:customStyle="1" w:styleId="CTLevel2BulletChar">
    <w:name w:val="CT Level 2 Bullet Char"/>
    <w:basedOn w:val="CTLevel1BulletChar"/>
    <w:link w:val="CTLevel2Bullet"/>
    <w:rsid w:val="00C44C25"/>
    <w:rPr>
      <w:rFonts w:eastAsia="Times New Roman"/>
      <w:bCs/>
      <w:szCs w:val="20"/>
    </w:rPr>
  </w:style>
  <w:style w:type="paragraph" w:customStyle="1" w:styleId="CTLevel3Bullet">
    <w:name w:val="CT Level 3 Bullet"/>
    <w:link w:val="CTLevel3BulletChar"/>
    <w:qFormat/>
    <w:rsid w:val="00C44C25"/>
    <w:pPr>
      <w:numPr>
        <w:numId w:val="3"/>
      </w:numPr>
      <w:spacing w:after="150"/>
      <w:ind w:left="1620"/>
    </w:pPr>
    <w:rPr>
      <w:rFonts w:eastAsia="Times New Roman"/>
      <w:bCs/>
      <w:szCs w:val="20"/>
    </w:rPr>
  </w:style>
  <w:style w:type="character" w:customStyle="1" w:styleId="CTLevel3BulletChar">
    <w:name w:val="CT Level 3 Bullet Char"/>
    <w:basedOn w:val="CTLevel2BulletChar"/>
    <w:link w:val="CTLevel3Bullet"/>
    <w:rsid w:val="00C44C25"/>
    <w:rPr>
      <w:rFonts w:eastAsia="Times New Roman"/>
      <w:bCs/>
      <w:szCs w:val="20"/>
    </w:rPr>
  </w:style>
  <w:style w:type="paragraph" w:customStyle="1" w:styleId="CTPREPAREDFOR">
    <w:name w:val="CT PREPARED FOR"/>
    <w:link w:val="CTPREPAREDFORChar"/>
    <w:qFormat/>
    <w:rsid w:val="00C44C25"/>
    <w:pPr>
      <w:spacing w:after="0" w:line="460" w:lineRule="exact"/>
      <w:jc w:val="right"/>
    </w:pPr>
    <w:rPr>
      <w:rFonts w:ascii="Open Sans"/>
      <w:color w:val="808080"/>
      <w:sz w:val="28"/>
    </w:rPr>
  </w:style>
  <w:style w:type="character" w:customStyle="1" w:styleId="CTPREPAREDFORChar">
    <w:name w:val="CT PREPARED FOR Char"/>
    <w:basedOn w:val="DefaultParagraphFont"/>
    <w:link w:val="CTPREPAREDFOR"/>
    <w:rsid w:val="00C44C25"/>
    <w:rPr>
      <w:rFonts w:ascii="Open Sans"/>
      <w:color w:val="808080"/>
      <w:sz w:val="28"/>
    </w:rPr>
  </w:style>
  <w:style w:type="paragraph" w:customStyle="1" w:styleId="CTRE">
    <w:name w:val="CT RE:"/>
    <w:next w:val="Normal"/>
    <w:link w:val="CTREChar"/>
    <w:qFormat/>
    <w:rsid w:val="00C44C25"/>
    <w:pPr>
      <w:tabs>
        <w:tab w:val="left" w:pos="450"/>
      </w:tabs>
      <w:spacing w:after="360"/>
      <w:ind w:left="450" w:right="4320" w:hanging="450"/>
    </w:pPr>
    <w:rPr>
      <w:color w:val="2F3068"/>
    </w:rPr>
  </w:style>
  <w:style w:type="character" w:customStyle="1" w:styleId="CTREChar">
    <w:name w:val="CT RE: Char"/>
    <w:basedOn w:val="DefaultParagraphFont"/>
    <w:link w:val="CTRE"/>
    <w:rsid w:val="00C44C25"/>
    <w:rPr>
      <w:color w:val="2F3068"/>
    </w:rPr>
  </w:style>
  <w:style w:type="paragraph" w:customStyle="1" w:styleId="CTREPORTNAME">
    <w:name w:val="CT REPORT NAME"/>
    <w:link w:val="CTREPORTNAMEChar"/>
    <w:qFormat/>
    <w:rsid w:val="00C44C25"/>
    <w:pPr>
      <w:spacing w:after="1500"/>
      <w:ind w:left="180"/>
      <w:jc w:val="right"/>
    </w:pPr>
    <w:rPr>
      <w:rFonts w:ascii="Open Sans Light" w:hAnsi="Open Sans Light" w:cs="Arial"/>
      <w:color w:val="2E6592"/>
      <w:sz w:val="72"/>
    </w:rPr>
  </w:style>
  <w:style w:type="character" w:customStyle="1" w:styleId="CTREPORTNAMEChar">
    <w:name w:val="CT REPORT NAME Char"/>
    <w:basedOn w:val="DefaultParagraphFont"/>
    <w:link w:val="CTREPORTNAME"/>
    <w:rsid w:val="00C44C25"/>
    <w:rPr>
      <w:rFonts w:ascii="Open Sans Light" w:hAnsi="Open Sans Light" w:cs="Arial"/>
      <w:color w:val="2E6592"/>
      <w:sz w:val="72"/>
    </w:rPr>
  </w:style>
  <w:style w:type="paragraph" w:customStyle="1" w:styleId="CTRespectfully">
    <w:name w:val="CT Respectfully"/>
    <w:next w:val="CTCompanySignature"/>
    <w:link w:val="CTRespectfullyChar"/>
    <w:qFormat/>
    <w:rsid w:val="00C44C25"/>
    <w:pPr>
      <w:spacing w:after="0" w:line="280" w:lineRule="exact"/>
    </w:pPr>
  </w:style>
  <w:style w:type="character" w:customStyle="1" w:styleId="CTRespectfullyChar">
    <w:name w:val="CT Respectfully Char"/>
    <w:basedOn w:val="DefaultParagraphFont"/>
    <w:link w:val="CTRespectfully"/>
    <w:rsid w:val="00C44C25"/>
  </w:style>
  <w:style w:type="paragraph" w:customStyle="1" w:styleId="CTSalutation">
    <w:name w:val="CT Salutation"/>
    <w:link w:val="CTSalutationChar"/>
    <w:qFormat/>
    <w:rsid w:val="00C44C25"/>
    <w:pPr>
      <w:spacing w:after="165"/>
    </w:pPr>
  </w:style>
  <w:style w:type="character" w:customStyle="1" w:styleId="CTSalutationChar">
    <w:name w:val="CT Salutation Char"/>
    <w:basedOn w:val="DefaultParagraphFont"/>
    <w:link w:val="CTSalutation"/>
    <w:rsid w:val="00C44C25"/>
  </w:style>
  <w:style w:type="paragraph" w:customStyle="1" w:styleId="CTSignatureTitle">
    <w:name w:val="CT Signature Title"/>
    <w:link w:val="CTSignatureTitleChar"/>
    <w:rsid w:val="00F965A0"/>
    <w:pPr>
      <w:spacing w:after="0"/>
    </w:pPr>
    <w:rPr>
      <w:rFonts w:ascii="Open Sans Light" w:hAnsi="Open Sans Light" w:cs="Open Sans Light"/>
    </w:rPr>
  </w:style>
  <w:style w:type="character" w:customStyle="1" w:styleId="CTSignatureTitleChar">
    <w:name w:val="CT Signature Title Char"/>
    <w:basedOn w:val="DefaultParagraphFont"/>
    <w:link w:val="CTSignatureTitle"/>
    <w:rsid w:val="00F965A0"/>
    <w:rPr>
      <w:rFonts w:ascii="Open Sans Light" w:hAnsi="Open Sans Light" w:cs="Open Sans Light"/>
    </w:rPr>
  </w:style>
  <w:style w:type="paragraph" w:customStyle="1" w:styleId="CTtablecolumnheader">
    <w:name w:val="CT table column header"/>
    <w:link w:val="CTtablecolumnheaderChar"/>
    <w:qFormat/>
    <w:rsid w:val="00C44C25"/>
    <w:pPr>
      <w:spacing w:after="0" w:line="280" w:lineRule="exact"/>
    </w:pPr>
    <w:rPr>
      <w:rFonts w:ascii="Open Sans Light" w:hAnsi="Open Sans Light" w:cs="Open Sans"/>
      <w:color w:val="2F3068"/>
      <w:sz w:val="24"/>
      <w:szCs w:val="24"/>
    </w:rPr>
  </w:style>
  <w:style w:type="character" w:customStyle="1" w:styleId="CTtablecolumnheaderChar">
    <w:name w:val="CT table column header Char"/>
    <w:basedOn w:val="DefaultParagraphFont"/>
    <w:link w:val="CTtablecolumnheader"/>
    <w:rsid w:val="00C44C25"/>
    <w:rPr>
      <w:rFonts w:ascii="Open Sans Light" w:hAnsi="Open Sans Light" w:cs="Open Sans"/>
      <w:color w:val="2F3068"/>
      <w:sz w:val="24"/>
      <w:szCs w:val="24"/>
    </w:rPr>
  </w:style>
  <w:style w:type="paragraph" w:customStyle="1" w:styleId="CTtabletitle">
    <w:name w:val="CT table title"/>
    <w:link w:val="CTtabletitleChar"/>
    <w:qFormat/>
    <w:rsid w:val="00C44C25"/>
    <w:pPr>
      <w:spacing w:after="0"/>
    </w:pPr>
    <w:rPr>
      <w:rFonts w:ascii="Open Sans Light" w:eastAsia="Times New Roman" w:hAnsi="Open Sans Light" w:cs="Open Sans Light"/>
      <w:bCs/>
      <w:color w:val="9A1220"/>
      <w:sz w:val="32"/>
      <w:szCs w:val="20"/>
    </w:rPr>
  </w:style>
  <w:style w:type="character" w:customStyle="1" w:styleId="CTtabletitleChar">
    <w:name w:val="CT table title Char"/>
    <w:basedOn w:val="CTBodyText1Char"/>
    <w:link w:val="CTtabletitle"/>
    <w:rsid w:val="00C44C25"/>
    <w:rPr>
      <w:rFonts w:ascii="Open Sans Light" w:eastAsia="Times New Roman" w:hAnsi="Open Sans Light" w:cs="Open Sans Light"/>
      <w:bCs/>
      <w:color w:val="9A1220"/>
      <w:sz w:val="32"/>
      <w:szCs w:val="20"/>
    </w:rPr>
  </w:style>
  <w:style w:type="paragraph" w:customStyle="1" w:styleId="CTTypedName">
    <w:name w:val="CT Typed Name"/>
    <w:next w:val="CTSignatureandTitle"/>
    <w:link w:val="CTTypedNameChar"/>
    <w:qFormat/>
    <w:rsid w:val="00C44C25"/>
    <w:pPr>
      <w:spacing w:after="0"/>
    </w:pPr>
    <w:rPr>
      <w:rFonts w:ascii="Open Sans Light" w:hAnsi="Open Sans Light" w:cs="Open Sans Light"/>
    </w:rPr>
  </w:style>
  <w:style w:type="character" w:customStyle="1" w:styleId="CTTypedNameChar">
    <w:name w:val="CT Typed Name Char"/>
    <w:basedOn w:val="DefaultParagraphFont"/>
    <w:link w:val="CTTypedName"/>
    <w:rsid w:val="00C44C25"/>
    <w:rPr>
      <w:rFonts w:ascii="Open Sans Light" w:hAnsi="Open Sans Light" w:cs="Open Sans Light"/>
    </w:rPr>
  </w:style>
  <w:style w:type="paragraph" w:customStyle="1" w:styleId="CTWebsite">
    <w:name w:val="CT Website"/>
    <w:link w:val="CTWebsiteChar"/>
    <w:qFormat/>
    <w:rsid w:val="00C44C25"/>
    <w:pPr>
      <w:spacing w:before="90" w:after="570"/>
    </w:pPr>
    <w:rPr>
      <w:rFonts w:ascii="Open Sans Light" w:hAnsi="Open Sans Light" w:cs="Arial"/>
      <w:color w:val="231F20"/>
      <w:sz w:val="18"/>
    </w:rPr>
  </w:style>
  <w:style w:type="character" w:customStyle="1" w:styleId="CTWebsiteChar">
    <w:name w:val="CT Website Char"/>
    <w:basedOn w:val="DefaultParagraphFont"/>
    <w:link w:val="CTWebsite"/>
    <w:rsid w:val="00C44C25"/>
    <w:rPr>
      <w:rFonts w:ascii="Open Sans Light" w:hAnsi="Open Sans Light" w:cs="Arial"/>
      <w:color w:val="231F20"/>
      <w:sz w:val="18"/>
    </w:rPr>
  </w:style>
  <w:style w:type="character" w:customStyle="1" w:styleId="Heading1Char">
    <w:name w:val="Heading 1 Char"/>
    <w:basedOn w:val="DefaultParagraphFont"/>
    <w:link w:val="Heading1"/>
    <w:semiHidden/>
    <w:rsid w:val="00EB4872"/>
    <w:rPr>
      <w:rFonts w:ascii="Helvetica 75 Bold" w:hAnsi="Helvetica 75 Bold"/>
      <w:sz w:val="48"/>
    </w:rPr>
  </w:style>
  <w:style w:type="character" w:styleId="Hyperlink">
    <w:name w:val="Hyperlink"/>
    <w:basedOn w:val="DefaultParagraphFont"/>
    <w:unhideWhenUsed/>
    <w:rsid w:val="00EB4872"/>
    <w:rPr>
      <w:color w:val="0000FF" w:themeColor="hyperlink"/>
      <w:u w:val="single"/>
    </w:rPr>
  </w:style>
  <w:style w:type="numbering" w:customStyle="1" w:styleId="StyleBulletedSymbolsymbolLeft0pxHanging025">
    <w:name w:val="Style Bulleted Symbol (symbol) Left:  0 px Hanging:  0.25&quot;"/>
    <w:basedOn w:val="NoList"/>
    <w:rsid w:val="00EB4872"/>
    <w:pPr>
      <w:numPr>
        <w:numId w:val="8"/>
      </w:numPr>
    </w:pPr>
  </w:style>
  <w:style w:type="table" w:styleId="TableGrid">
    <w:name w:val="Table Grid"/>
    <w:basedOn w:val="TableNormal"/>
    <w:rsid w:val="00EB487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SignatureandTitle">
    <w:name w:val="CT Signature and Title"/>
    <w:link w:val="CTSignatureandTitleChar"/>
    <w:qFormat/>
    <w:rsid w:val="00C44C25"/>
    <w:pPr>
      <w:spacing w:after="0"/>
    </w:pPr>
    <w:rPr>
      <w:rFonts w:ascii="Open Sans Light" w:hAnsi="Open Sans Light" w:cs="Open Sans Light"/>
    </w:rPr>
  </w:style>
  <w:style w:type="character" w:customStyle="1" w:styleId="CTSignatureandTitleChar">
    <w:name w:val="CT Signature and Title Char"/>
    <w:basedOn w:val="DefaultParagraphFont"/>
    <w:link w:val="CTSignatureandTitle"/>
    <w:rsid w:val="00C44C25"/>
    <w:rPr>
      <w:rFonts w:ascii="Open Sans Light" w:hAnsi="Open Sans Light" w:cs="Open Sans Light"/>
    </w:rPr>
  </w:style>
  <w:style w:type="paragraph" w:customStyle="1" w:styleId="CTTableText">
    <w:name w:val="CT Table Text"/>
    <w:link w:val="CTTableTextChar"/>
    <w:qFormat/>
    <w:rsid w:val="00C44C25"/>
    <w:pPr>
      <w:spacing w:after="0"/>
    </w:pPr>
  </w:style>
  <w:style w:type="character" w:customStyle="1" w:styleId="CTTableTextChar">
    <w:name w:val="CT Table Text Char"/>
    <w:basedOn w:val="CTBodyText1Char"/>
    <w:link w:val="CTTableText"/>
    <w:rsid w:val="00C44C25"/>
  </w:style>
  <w:style w:type="paragraph" w:customStyle="1" w:styleId="CTformtabletitle">
    <w:name w:val="CT form table title"/>
    <w:basedOn w:val="Normal"/>
    <w:link w:val="CTformtabletitleChar"/>
    <w:qFormat/>
    <w:rsid w:val="00C44C25"/>
    <w:rPr>
      <w:rFonts w:ascii="Open Sans Light" w:hAnsi="Open Sans Light" w:cs="Open Sans Light"/>
    </w:rPr>
  </w:style>
  <w:style w:type="character" w:customStyle="1" w:styleId="CTformtabletitleChar">
    <w:name w:val="CT form table title Char"/>
    <w:basedOn w:val="DefaultParagraphFont"/>
    <w:link w:val="CTformtabletitle"/>
    <w:rsid w:val="00C44C25"/>
    <w:rPr>
      <w:rFonts w:ascii="Open Sans Light" w:eastAsia="Times New Roman" w:hAnsi="Open Sans Light" w:cs="Open Sans Light"/>
      <w:szCs w:val="24"/>
    </w:rPr>
  </w:style>
  <w:style w:type="paragraph" w:customStyle="1" w:styleId="CTformbodyfirstline">
    <w:name w:val="CT form body first line"/>
    <w:basedOn w:val="CTBodyText1"/>
    <w:link w:val="CTformbodyfirstlineChar"/>
    <w:qFormat/>
    <w:rsid w:val="00C44C25"/>
    <w:pPr>
      <w:spacing w:before="240"/>
      <w:ind w:left="-90"/>
    </w:pPr>
    <w:rPr>
      <w:noProof/>
    </w:rPr>
  </w:style>
  <w:style w:type="character" w:customStyle="1" w:styleId="CTformbodyfirstlineChar">
    <w:name w:val="CT form body first line Char"/>
    <w:basedOn w:val="CTBodyText1Char"/>
    <w:link w:val="CTformbodyfirstline"/>
    <w:rsid w:val="00C44C25"/>
    <w:rPr>
      <w:noProof/>
    </w:rPr>
  </w:style>
  <w:style w:type="paragraph" w:customStyle="1" w:styleId="CTHeading1">
    <w:name w:val="CT Heading 1"/>
    <w:basedOn w:val="Normal"/>
    <w:link w:val="CTHeading1Char"/>
    <w:rsid w:val="003535C2"/>
    <w:pPr>
      <w:tabs>
        <w:tab w:val="center" w:pos="4680"/>
        <w:tab w:val="right" w:pos="9360"/>
      </w:tabs>
      <w:spacing w:after="255"/>
    </w:pPr>
    <w:rPr>
      <w:rFonts w:ascii="Open Sans Light" w:hAnsi="Open Sans Light" w:cs="Open Sans Light"/>
      <w:color w:val="9A1220"/>
      <w:sz w:val="36"/>
      <w:szCs w:val="26"/>
    </w:rPr>
  </w:style>
  <w:style w:type="character" w:customStyle="1" w:styleId="CTHeading1Char">
    <w:name w:val="CT Heading 1 Char"/>
    <w:basedOn w:val="DefaultParagraphFont"/>
    <w:link w:val="CTHeading1"/>
    <w:rsid w:val="003535C2"/>
    <w:rPr>
      <w:rFonts w:ascii="Open Sans Light" w:hAnsi="Open Sans Light" w:cs="Open Sans Light"/>
      <w:color w:val="9A122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9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ds.ctconsulta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room@ctconsultants.com" TargetMode="External"/><Relationship Id="rId5" Type="http://schemas.openxmlformats.org/officeDocument/2006/relationships/hyperlink" Target="https://bids.ctconsultan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 Consultants Inc</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Bellew</dc:creator>
  <cp:keywords/>
  <dc:description/>
  <cp:lastModifiedBy>Brandi Barton</cp:lastModifiedBy>
  <cp:revision>3</cp:revision>
  <dcterms:created xsi:type="dcterms:W3CDTF">2024-02-20T14:36:00Z</dcterms:created>
  <dcterms:modified xsi:type="dcterms:W3CDTF">2024-02-20T14:40:00Z</dcterms:modified>
</cp:coreProperties>
</file>